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/>
        <w:jc w:val="center"/>
        <w:rPr>
          <w:rFonts w:cs="Times New Roman"/>
          <w:b/>
          <w:i/>
          <w:i/>
          <w:sz w:val="36"/>
          <w:szCs w:val="36"/>
        </w:rPr>
      </w:pPr>
      <w:r>
        <w:rPr>
          <w:rFonts w:cs="Times New Roman"/>
          <w:b/>
          <w:i/>
          <w:sz w:val="36"/>
          <w:szCs w:val="36"/>
        </w:rPr>
        <w:t>Sprawozdanie z działalności POAK w roku 2025</w:t>
      </w:r>
    </w:p>
    <w:p>
      <w:pPr>
        <w:pStyle w:val="Normal"/>
        <w:spacing w:lineRule="auto" w:line="240" w:before="0" w:after="0"/>
        <w:ind w:hanging="0"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Tabela-Siatka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5"/>
        <w:gridCol w:w="2554"/>
        <w:gridCol w:w="1246"/>
        <w:gridCol w:w="170"/>
        <w:gridCol w:w="1243"/>
        <w:gridCol w:w="175"/>
        <w:gridCol w:w="1549"/>
        <w:gridCol w:w="1712"/>
      </w:tblGrid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I.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Walne Zebrania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Członków POAK</w:t>
            </w:r>
          </w:p>
        </w:tc>
        <w:tc>
          <w:tcPr>
            <w:tcW w:w="141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Obecność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w %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Czy zebrania rozpoczynano Mszą Św.</w:t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TAK            NIE</w:t>
            </w:r>
          </w:p>
        </w:tc>
        <w:tc>
          <w:tcPr>
            <w:tcW w:w="141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TAK            NIE</w:t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II.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Posiedzenia POAK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i Zarządu</w:t>
            </w:r>
          </w:p>
        </w:tc>
        <w:tc>
          <w:tcPr>
            <w:tcW w:w="141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Obecność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w %</w:t>
            </w:r>
          </w:p>
        </w:tc>
        <w:tc>
          <w:tcPr>
            <w:tcW w:w="467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Uwagi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1.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styczeń 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2.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luty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3.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marzec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4.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kwiecień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5.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maj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6.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czerwiec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7.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lipiec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8.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sierpień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9.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wrzesień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10.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październik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11.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listopad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12. 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grudzień</w:t>
            </w:r>
          </w:p>
        </w:tc>
        <w:tc>
          <w:tcPr>
            <w:tcW w:w="6095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Razem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141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III.</w:t>
            </w:r>
          </w:p>
        </w:tc>
        <w:tc>
          <w:tcPr>
            <w:tcW w:w="25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34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Czy POAK ma stałą siedzibę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Tak/Nie</w:t>
            </w:r>
          </w:p>
        </w:tc>
        <w:tc>
          <w:tcPr>
            <w:tcW w:w="4849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Adres:</w:t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IV.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 xml:space="preserve">Realizacja Programu obowiązkowego </w:t>
            </w:r>
          </w:p>
        </w:tc>
        <w:tc>
          <w:tcPr>
            <w:tcW w:w="172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Tak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Spotkania opłatkowe:</w:t>
            </w:r>
          </w:p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- diecezjalne</w:t>
            </w:r>
          </w:p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- parafialne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2.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Rada Diecezjalna w Raszkowie.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3.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Modlitewne czuwanie na Pólku.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4.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Ogólnopolska Pielgrzymka Akcji Katolickiej na Jasną Górę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5.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Rowerowa lub piesza pielgrzymka na Jasną Górę (autokarowa i inne)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6.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Ogólnopolska Pielgrzymka do św. Józefa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7.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Diecezjalna Pielgrzymka na Górę Krzyża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8.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Forum Duszpasterskie w Poznaniu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9.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Spotkanie modlitewne w Dębem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10.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Diecezjalne Święto Patronalne AK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11.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Modlitewne czuwania w łączności duchowej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12.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Pielgrzymki do miejsc Jubileuszowych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13.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Inne:</w:t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14.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284" w:left="28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15.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16.</w:t>
            </w:r>
          </w:p>
        </w:tc>
        <w:tc>
          <w:tcPr>
            <w:tcW w:w="521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343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V.</w:t>
            </w:r>
          </w:p>
        </w:tc>
        <w:tc>
          <w:tcPr>
            <w:tcW w:w="8649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 xml:space="preserve">Proszę wymienić poniżej inne podejmowane inicjatywy i działania POAK </w:t>
            </w:r>
            <w:r>
              <w:rPr>
                <w:rFonts w:eastAsia="Calibri" w:cs="Times New Roman"/>
                <w:i/>
                <w:kern w:val="0"/>
                <w:sz w:val="28"/>
                <w:szCs w:val="28"/>
                <w:lang w:val="pl-PL" w:eastAsia="en-US" w:bidi="ar-SA"/>
              </w:rPr>
              <w:t>(wymienić 4 najważniejsze)</w:t>
            </w:r>
          </w:p>
        </w:tc>
      </w:tr>
      <w:tr>
        <w:trPr>
          <w:trHeight w:val="1982" w:hRule="atLeast"/>
        </w:trPr>
        <w:tc>
          <w:tcPr>
            <w:tcW w:w="9464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1.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2.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3.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4.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VI.</w:t>
            </w:r>
          </w:p>
        </w:tc>
        <w:tc>
          <w:tcPr>
            <w:tcW w:w="8649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Działania na rzecz wzrostu liczebnego Akcji Katolickiej:</w:t>
            </w:r>
          </w:p>
        </w:tc>
      </w:tr>
      <w:tr>
        <w:trPr>
          <w:trHeight w:val="1650" w:hRule="atLeast"/>
        </w:trPr>
        <w:tc>
          <w:tcPr>
            <w:tcW w:w="9464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VII.</w:t>
            </w:r>
          </w:p>
        </w:tc>
        <w:tc>
          <w:tcPr>
            <w:tcW w:w="8649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Inicjatywy związane z Dniem Papieskim:</w:t>
            </w:r>
          </w:p>
        </w:tc>
      </w:tr>
      <w:tr>
        <w:trPr>
          <w:trHeight w:val="654" w:hRule="atLeast"/>
        </w:trPr>
        <w:tc>
          <w:tcPr>
            <w:tcW w:w="9464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VIII.</w:t>
            </w:r>
          </w:p>
        </w:tc>
        <w:tc>
          <w:tcPr>
            <w:tcW w:w="8649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Liczba członków zwyczajnych wg stanu na dzień 23.11. 20…r. *- ………</w:t>
            </w:r>
          </w:p>
        </w:tc>
      </w:tr>
      <w:tr>
        <w:trPr/>
        <w:tc>
          <w:tcPr>
            <w:tcW w:w="9464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pl-PL" w:eastAsia="en-US" w:bidi="ar-SA"/>
              </w:rPr>
              <w:t>Liczba członków wspierających wg stanu na dzień 23.11. 20…. r.* - ……</w:t>
            </w:r>
          </w:p>
        </w:tc>
      </w:tr>
      <w:tr>
        <w:trPr>
          <w:trHeight w:val="654" w:hRule="atLeast"/>
        </w:trPr>
        <w:tc>
          <w:tcPr>
            <w:tcW w:w="9464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………………………………</w:t>
            </w:r>
            <w:r>
              <w:rPr>
                <w:rFonts w:eastAsia="Calibri" w:cs="Times New Roman"/>
                <w:kern w:val="0"/>
                <w:sz w:val="28"/>
                <w:szCs w:val="28"/>
                <w:lang w:val="pl-PL" w:eastAsia="en-US" w:bidi="ar-SA"/>
              </w:rPr>
              <w:t>..                                 ……………………………….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rFonts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Times New Roman"/>
                <w:i/>
                <w:kern w:val="0"/>
                <w:sz w:val="24"/>
                <w:szCs w:val="24"/>
                <w:lang w:val="pl-PL" w:eastAsia="en-US" w:bidi="ar-SA"/>
              </w:rPr>
              <w:t>(Pieczątka POAK)                                                                   (Data i podpis Prezesa POAK)</w:t>
            </w:r>
          </w:p>
        </w:tc>
      </w:tr>
    </w:tbl>
    <w:p>
      <w:pPr>
        <w:pStyle w:val="Normal"/>
        <w:spacing w:lineRule="auto" w:line="240" w:before="0" w:after="0"/>
        <w:ind w:hanging="0" w:left="0"/>
        <w:rPr>
          <w:rFonts w:cs="Times New Roman"/>
          <w:i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*wpisać dane na dzień wypełniania ankiety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200"/>
        <w:rPr>
          <w:rFonts w:cs="Times New Roman"/>
        </w:rPr>
      </w:pPr>
      <w:r>
        <w:rPr>
          <w:rFonts w:cs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151"/>
    <w:pPr>
      <w:widowControl/>
      <w:bidi w:val="0"/>
      <w:spacing w:lineRule="auto" w:line="276" w:before="0" w:after="200"/>
      <w:ind w:hanging="284" w:left="284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9164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LibreOffice/25.8.3.2$Windows_X86_64 LibreOffice_project/8ca8d55c161d602844f5428fa4b58097424e324e</Application>
  <AppVersion>15.0000</AppVersion>
  <Pages>2</Pages>
  <Words>222</Words>
  <Characters>1225</Characters>
  <CharactersWithSpaces>1490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2025-11-19T16:48:00Z</dcterms:created>
  <dc:creator>Admin</dc:creator>
  <dc:description/>
  <dc:language>pl-PL</dc:language>
  <cp:lastModifiedBy/>
  <cp:lastPrinted>2025-11-20T09:40:00Z</cp:lastPrinted>
  <dcterms:modified xsi:type="dcterms:W3CDTF">2025-11-25T17:45:24Z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